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B0AE" w14:textId="10127474" w:rsidR="00476EF1" w:rsidRDefault="00476EF1" w:rsidP="00476EF1">
      <w:pPr>
        <w:tabs>
          <w:tab w:val="left" w:pos="8789"/>
        </w:tabs>
        <w:spacing w:after="2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COMITE DE MAINE ET LOIRE DE TENNIS DE TABLE – 7 rue Pierre de Coubertin - BP 43527</w:t>
      </w:r>
      <w:r>
        <w:rPr>
          <w:rFonts w:ascii="Arial" w:hAnsi="Arial"/>
          <w:u w:val="single"/>
        </w:rPr>
        <w:br/>
        <w:t>49136 LES PONTS DE CE CEDEX</w:t>
      </w:r>
      <w:r w:rsidRPr="001A4360">
        <w:rPr>
          <w:rFonts w:ascii="Arial" w:hAnsi="Arial"/>
        </w:rPr>
        <w:tab/>
      </w:r>
      <w:r>
        <w:rPr>
          <w:rFonts w:ascii="Arial" w:hAnsi="Arial"/>
          <w:sz w:val="22"/>
        </w:rPr>
        <w:t>SAISON 20</w:t>
      </w:r>
      <w:r w:rsidR="00844AAA">
        <w:rPr>
          <w:rFonts w:ascii="Arial" w:hAnsi="Arial"/>
          <w:sz w:val="22"/>
        </w:rPr>
        <w:t>2</w:t>
      </w:r>
      <w:r w:rsidR="00A61DE1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/20</w:t>
      </w:r>
      <w:r w:rsidR="00804F6D">
        <w:rPr>
          <w:rFonts w:ascii="Arial" w:hAnsi="Arial"/>
          <w:sz w:val="22"/>
        </w:rPr>
        <w:t>2</w:t>
      </w:r>
      <w:r w:rsidR="00A61DE1">
        <w:rPr>
          <w:rFonts w:ascii="Arial" w:hAnsi="Arial"/>
          <w:sz w:val="22"/>
        </w:rPr>
        <w:t>4</w:t>
      </w:r>
    </w:p>
    <w:p w14:paraId="4DB5D4A8" w14:textId="77777777" w:rsidR="00476EF1" w:rsidRPr="004A22C0" w:rsidRDefault="00476EF1" w:rsidP="00476EF1">
      <w:pPr>
        <w:shd w:val="clear" w:color="auto" w:fill="737373"/>
        <w:spacing w:before="120" w:after="240"/>
        <w:jc w:val="center"/>
        <w:rPr>
          <w:rFonts w:ascii="Arial" w:hAnsi="Arial"/>
          <w:b/>
          <w:color w:val="FFFFFF"/>
          <w:sz w:val="36"/>
          <w:szCs w:val="36"/>
        </w:rPr>
      </w:pPr>
      <w:r w:rsidRPr="004A22C0">
        <w:rPr>
          <w:rFonts w:ascii="Arial" w:hAnsi="Arial"/>
          <w:b/>
          <w:color w:val="FFFFFF"/>
          <w:sz w:val="36"/>
          <w:szCs w:val="36"/>
        </w:rPr>
        <w:t>COUPES DE L'ANJOU</w:t>
      </w:r>
    </w:p>
    <w:p w14:paraId="53AC1BE1" w14:textId="56728AFE" w:rsidR="00476EF1" w:rsidRPr="007607FD" w:rsidRDefault="00476EF1" w:rsidP="00476EF1">
      <w:pPr>
        <w:tabs>
          <w:tab w:val="left" w:pos="2268"/>
          <w:tab w:val="left" w:pos="4820"/>
        </w:tabs>
        <w:spacing w:before="24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 xml:space="preserve">LES TABLEAUX </w:t>
      </w:r>
      <w:r w:rsidRPr="001A4360">
        <w:rPr>
          <w:rFonts w:ascii="Arial" w:hAnsi="Arial"/>
          <w:b/>
          <w:sz w:val="22"/>
        </w:rPr>
        <w:t>:</w:t>
      </w:r>
      <w:r w:rsidRPr="001A4360">
        <w:rPr>
          <w:rFonts w:ascii="Arial" w:hAnsi="Arial"/>
          <w:b/>
          <w:sz w:val="22"/>
        </w:rPr>
        <w:tab/>
      </w:r>
      <w:r w:rsidRPr="007607FD">
        <w:rPr>
          <w:rFonts w:ascii="Arial" w:hAnsi="Arial"/>
          <w:b/>
          <w:sz w:val="22"/>
          <w:szCs w:val="22"/>
        </w:rPr>
        <w:t xml:space="preserve">Tableau C1 : </w:t>
      </w:r>
      <w:r w:rsidR="004A7B6D" w:rsidRPr="004A7B6D">
        <w:rPr>
          <w:rStyle w:val="fontstyle01"/>
          <w:rFonts w:ascii="Arial" w:hAnsi="Arial" w:cs="Arial"/>
        </w:rPr>
        <w:t>Les joueurs</w:t>
      </w:r>
      <w:r w:rsidR="004A7B6D">
        <w:rPr>
          <w:rStyle w:val="fontstyle01"/>
          <w:rFonts w:ascii="Arial" w:hAnsi="Arial" w:cs="Arial"/>
        </w:rPr>
        <w:t>/</w:t>
      </w:r>
      <w:r w:rsidR="004A7B6D" w:rsidRPr="004A7B6D">
        <w:rPr>
          <w:rStyle w:val="fontstyle01"/>
          <w:rFonts w:ascii="Arial" w:hAnsi="Arial" w:cs="Arial"/>
        </w:rPr>
        <w:t>joueuses ayant plus de 1300 points</w:t>
      </w:r>
    </w:p>
    <w:p w14:paraId="0CB66154" w14:textId="5E12E0A8" w:rsidR="00476EF1" w:rsidRPr="004A7B6D" w:rsidRDefault="00476EF1" w:rsidP="00003F03">
      <w:pPr>
        <w:spacing w:before="60"/>
        <w:ind w:left="2268"/>
        <w:rPr>
          <w:rFonts w:ascii="Arial" w:hAnsi="Arial"/>
          <w:bCs/>
          <w:sz w:val="22"/>
          <w:szCs w:val="22"/>
        </w:rPr>
      </w:pPr>
      <w:r w:rsidRPr="007607FD">
        <w:rPr>
          <w:rFonts w:ascii="Arial" w:hAnsi="Arial"/>
          <w:b/>
          <w:sz w:val="22"/>
          <w:szCs w:val="22"/>
        </w:rPr>
        <w:t xml:space="preserve">Tableau C2 : </w:t>
      </w:r>
      <w:r w:rsidR="004A7B6D" w:rsidRPr="004A7B6D">
        <w:rPr>
          <w:rFonts w:ascii="Arial" w:hAnsi="Arial"/>
          <w:bCs/>
          <w:sz w:val="22"/>
          <w:szCs w:val="22"/>
        </w:rPr>
        <w:t>Les joueurs</w:t>
      </w:r>
      <w:r w:rsidR="004A7B6D">
        <w:rPr>
          <w:rFonts w:ascii="Arial" w:hAnsi="Arial"/>
          <w:bCs/>
          <w:sz w:val="22"/>
          <w:szCs w:val="22"/>
        </w:rPr>
        <w:t>/</w:t>
      </w:r>
      <w:r w:rsidR="004A7B6D" w:rsidRPr="004A7B6D">
        <w:rPr>
          <w:rFonts w:ascii="Arial" w:hAnsi="Arial"/>
          <w:bCs/>
          <w:sz w:val="22"/>
          <w:szCs w:val="22"/>
        </w:rPr>
        <w:t>joueuses ayant moins de 1400 points</w:t>
      </w:r>
    </w:p>
    <w:p w14:paraId="4BC09E25" w14:textId="30325E11" w:rsidR="00476EF1" w:rsidRPr="004A7B6D" w:rsidRDefault="00476EF1" w:rsidP="00003F03">
      <w:pPr>
        <w:spacing w:before="60"/>
        <w:ind w:left="2268"/>
        <w:rPr>
          <w:rFonts w:ascii="Arial" w:hAnsi="Arial"/>
          <w:bCs/>
          <w:sz w:val="22"/>
          <w:szCs w:val="22"/>
        </w:rPr>
      </w:pPr>
      <w:r w:rsidRPr="007607FD">
        <w:rPr>
          <w:rFonts w:ascii="Arial" w:hAnsi="Arial"/>
          <w:b/>
          <w:sz w:val="22"/>
          <w:szCs w:val="22"/>
        </w:rPr>
        <w:t xml:space="preserve">Tableau C3 : </w:t>
      </w:r>
      <w:r w:rsidR="004A7B6D" w:rsidRPr="004A7B6D">
        <w:rPr>
          <w:rFonts w:ascii="Arial" w:hAnsi="Arial"/>
          <w:bCs/>
          <w:sz w:val="22"/>
          <w:szCs w:val="22"/>
        </w:rPr>
        <w:t>Les joueurs</w:t>
      </w:r>
      <w:r w:rsidR="004A7B6D">
        <w:rPr>
          <w:rFonts w:ascii="Arial" w:hAnsi="Arial"/>
          <w:bCs/>
          <w:sz w:val="22"/>
          <w:szCs w:val="22"/>
        </w:rPr>
        <w:t>/</w:t>
      </w:r>
      <w:r w:rsidR="004A7B6D" w:rsidRPr="004A7B6D">
        <w:rPr>
          <w:rFonts w:ascii="Arial" w:hAnsi="Arial"/>
          <w:bCs/>
          <w:sz w:val="22"/>
          <w:szCs w:val="22"/>
        </w:rPr>
        <w:t>joueuses ayant moins de 1100 points</w:t>
      </w:r>
    </w:p>
    <w:p w14:paraId="377FC7FC" w14:textId="41E462CB" w:rsidR="00476EF1" w:rsidRPr="004A7B6D" w:rsidRDefault="00476EF1" w:rsidP="00003F03">
      <w:pPr>
        <w:spacing w:before="60"/>
        <w:ind w:left="2268"/>
        <w:rPr>
          <w:rFonts w:ascii="Arial" w:hAnsi="Arial"/>
          <w:bCs/>
          <w:sz w:val="22"/>
          <w:szCs w:val="22"/>
        </w:rPr>
      </w:pPr>
      <w:r w:rsidRPr="007607FD">
        <w:rPr>
          <w:rFonts w:ascii="Arial" w:hAnsi="Arial"/>
          <w:b/>
          <w:sz w:val="22"/>
          <w:szCs w:val="22"/>
        </w:rPr>
        <w:t>Tableau C4</w:t>
      </w:r>
      <w:r>
        <w:rPr>
          <w:rFonts w:ascii="Arial" w:hAnsi="Arial"/>
          <w:b/>
          <w:sz w:val="22"/>
          <w:szCs w:val="22"/>
        </w:rPr>
        <w:t xml:space="preserve"> </w:t>
      </w:r>
      <w:r w:rsidRPr="007607FD">
        <w:rPr>
          <w:rFonts w:ascii="Arial" w:hAnsi="Arial"/>
          <w:b/>
          <w:sz w:val="22"/>
          <w:szCs w:val="22"/>
        </w:rPr>
        <w:t xml:space="preserve">: </w:t>
      </w:r>
      <w:r w:rsidR="004A7B6D" w:rsidRPr="004A7B6D">
        <w:rPr>
          <w:rFonts w:ascii="Arial" w:hAnsi="Arial"/>
          <w:bCs/>
          <w:sz w:val="22"/>
          <w:szCs w:val="22"/>
        </w:rPr>
        <w:t>Les joueurs</w:t>
      </w:r>
      <w:r w:rsidR="004A7B6D">
        <w:rPr>
          <w:rFonts w:ascii="Arial" w:hAnsi="Arial"/>
          <w:bCs/>
          <w:sz w:val="22"/>
          <w:szCs w:val="22"/>
        </w:rPr>
        <w:t>/</w:t>
      </w:r>
      <w:r w:rsidR="004A7B6D" w:rsidRPr="004A7B6D">
        <w:rPr>
          <w:rFonts w:ascii="Arial" w:hAnsi="Arial"/>
          <w:bCs/>
          <w:sz w:val="22"/>
          <w:szCs w:val="22"/>
        </w:rPr>
        <w:t>joueuses ayant moins de 800 points.</w:t>
      </w:r>
    </w:p>
    <w:p w14:paraId="3C27E085" w14:textId="77777777" w:rsidR="00476EF1" w:rsidRDefault="00476EF1" w:rsidP="00476EF1">
      <w:pPr>
        <w:tabs>
          <w:tab w:val="left" w:pos="3544"/>
          <w:tab w:val="left" w:pos="4820"/>
        </w:tabs>
        <w:spacing w:before="24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MONTANT DES ENGAGEMENTS : </w:t>
      </w:r>
    </w:p>
    <w:p w14:paraId="528B0F4D" w14:textId="1A38774F" w:rsidR="00DD7C8C" w:rsidRDefault="00476EF1" w:rsidP="00476EF1">
      <w:pPr>
        <w:pStyle w:val="Corpsdetexte2"/>
        <w:tabs>
          <w:tab w:val="left" w:pos="1701"/>
          <w:tab w:val="left" w:pos="4820"/>
        </w:tabs>
        <w:spacing w:before="60"/>
        <w:jc w:val="both"/>
      </w:pPr>
      <w:r w:rsidRPr="00497621">
        <w:t xml:space="preserve">Il est fixé à </w:t>
      </w:r>
      <w:r>
        <w:t>2</w:t>
      </w:r>
      <w:r w:rsidR="00474F15">
        <w:t>2</w:t>
      </w:r>
      <w:r w:rsidRPr="00497621">
        <w:t xml:space="preserve"> € par équipe. </w:t>
      </w:r>
      <w:r w:rsidR="00DD7C8C" w:rsidRPr="00497621">
        <w:t xml:space="preserve">Les engagements seront facturés </w:t>
      </w:r>
      <w:r w:rsidR="00DD7C8C">
        <w:t>en janvier 20</w:t>
      </w:r>
      <w:r w:rsidR="00AA6712">
        <w:t>2</w:t>
      </w:r>
      <w:r w:rsidR="00A61DE1">
        <w:t>4</w:t>
      </w:r>
      <w:r w:rsidR="00474F15">
        <w:t xml:space="preserve"> sur le relevé club</w:t>
      </w:r>
      <w:r w:rsidR="00DD7C8C" w:rsidRPr="00497621">
        <w:t>.</w:t>
      </w:r>
    </w:p>
    <w:p w14:paraId="1DB6AB16" w14:textId="6640D60D" w:rsidR="00476EF1" w:rsidRDefault="00476EF1" w:rsidP="00476EF1">
      <w:pPr>
        <w:tabs>
          <w:tab w:val="left" w:pos="1985"/>
          <w:tab w:val="left" w:pos="3969"/>
          <w:tab w:val="left" w:pos="7088"/>
        </w:tabs>
        <w:spacing w:before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CALENDRIER</w:t>
      </w:r>
    </w:p>
    <w:p w14:paraId="03CE383F" w14:textId="77777777" w:rsidR="00476EF1" w:rsidRDefault="00476EF1" w:rsidP="00474F15">
      <w:pPr>
        <w:tabs>
          <w:tab w:val="left" w:pos="851"/>
          <w:tab w:val="left" w:pos="5387"/>
          <w:tab w:val="left" w:pos="7938"/>
        </w:tabs>
        <w:spacing w:before="120"/>
        <w:rPr>
          <w:rFonts w:ascii="Arial" w:hAnsi="Arial"/>
          <w:sz w:val="22"/>
        </w:rPr>
      </w:pPr>
      <w:r w:rsidRPr="00ED3A20">
        <w:rPr>
          <w:rFonts w:ascii="Arial" w:hAnsi="Arial"/>
          <w:sz w:val="22"/>
          <w:u w:val="single"/>
        </w:rPr>
        <w:t>En poules</w:t>
      </w:r>
      <w:r w:rsidRPr="00ED3A20">
        <w:rPr>
          <w:rFonts w:ascii="Arial" w:hAnsi="Arial"/>
          <w:sz w:val="22"/>
        </w:rPr>
        <w:t xml:space="preserve"> :</w:t>
      </w:r>
      <w:r w:rsidRPr="00ED3A20">
        <w:rPr>
          <w:rFonts w:ascii="Arial" w:hAnsi="Arial"/>
          <w:sz w:val="22"/>
        </w:rPr>
        <w:tab/>
      </w:r>
      <w:r w:rsidRPr="00ED3A20">
        <w:rPr>
          <w:rFonts w:ascii="Arial" w:hAnsi="Arial"/>
          <w:sz w:val="22"/>
          <w:u w:val="single"/>
        </w:rPr>
        <w:t>Par élimination directe</w:t>
      </w:r>
      <w:r w:rsidRPr="00ED3A20">
        <w:rPr>
          <w:rFonts w:ascii="Arial" w:hAnsi="Arial"/>
          <w:sz w:val="22"/>
        </w:rPr>
        <w:t xml:space="preserve"> :</w:t>
      </w:r>
    </w:p>
    <w:p w14:paraId="195086C8" w14:textId="40B2687B" w:rsidR="00476EF1" w:rsidRPr="00474F15" w:rsidRDefault="00476EF1" w:rsidP="001E02A8">
      <w:pPr>
        <w:tabs>
          <w:tab w:val="left" w:pos="284"/>
          <w:tab w:val="left" w:pos="5387"/>
          <w:tab w:val="left" w:pos="7088"/>
        </w:tabs>
        <w:spacing w:before="60"/>
        <w:rPr>
          <w:rFonts w:ascii="Arial" w:hAnsi="Arial" w:cs="Arial"/>
          <w:sz w:val="22"/>
          <w:szCs w:val="22"/>
        </w:rPr>
      </w:pPr>
      <w:r w:rsidRPr="00474F15">
        <w:rPr>
          <w:rFonts w:ascii="Arial" w:hAnsi="Arial" w:cs="Arial"/>
          <w:sz w:val="22"/>
          <w:szCs w:val="22"/>
        </w:rPr>
        <w:t>1</w:t>
      </w:r>
      <w:r w:rsidRPr="00474F15">
        <w:rPr>
          <w:rFonts w:ascii="Arial" w:hAnsi="Arial" w:cs="Arial"/>
          <w:sz w:val="22"/>
          <w:szCs w:val="22"/>
          <w:vertAlign w:val="superscript"/>
        </w:rPr>
        <w:t>ère</w:t>
      </w:r>
      <w:r w:rsidRPr="00474F15">
        <w:rPr>
          <w:rFonts w:ascii="Arial" w:hAnsi="Arial" w:cs="Arial"/>
          <w:sz w:val="22"/>
          <w:szCs w:val="22"/>
        </w:rPr>
        <w:t xml:space="preserve"> journée : Vend</w:t>
      </w:r>
      <w:r w:rsidR="00474F15" w:rsidRPr="00474F15">
        <w:rPr>
          <w:rFonts w:ascii="Arial" w:hAnsi="Arial" w:cs="Arial"/>
          <w:sz w:val="22"/>
          <w:szCs w:val="22"/>
        </w:rPr>
        <w:t>.</w:t>
      </w:r>
      <w:r w:rsidRPr="00474F15">
        <w:rPr>
          <w:rFonts w:ascii="Arial" w:hAnsi="Arial" w:cs="Arial"/>
          <w:sz w:val="22"/>
          <w:szCs w:val="22"/>
        </w:rPr>
        <w:t xml:space="preserve"> </w:t>
      </w:r>
      <w:r w:rsidR="00497D09" w:rsidRPr="00474F15">
        <w:rPr>
          <w:rFonts w:ascii="Arial" w:hAnsi="Arial" w:cs="Arial"/>
          <w:sz w:val="22"/>
          <w:szCs w:val="22"/>
        </w:rPr>
        <w:t>1</w:t>
      </w:r>
      <w:r w:rsidR="00E62610" w:rsidRPr="00474F15">
        <w:rPr>
          <w:rFonts w:ascii="Arial" w:hAnsi="Arial" w:cs="Arial"/>
          <w:sz w:val="22"/>
          <w:szCs w:val="22"/>
        </w:rPr>
        <w:t>0</w:t>
      </w:r>
      <w:r w:rsidR="00DD7C8C" w:rsidRPr="00474F15">
        <w:rPr>
          <w:rFonts w:ascii="Arial" w:hAnsi="Arial" w:cs="Arial"/>
          <w:sz w:val="22"/>
          <w:szCs w:val="22"/>
        </w:rPr>
        <w:t xml:space="preserve"> </w:t>
      </w:r>
      <w:r w:rsidR="00844AAA" w:rsidRPr="00474F15">
        <w:rPr>
          <w:rFonts w:ascii="Arial" w:hAnsi="Arial" w:cs="Arial"/>
          <w:sz w:val="22"/>
          <w:szCs w:val="22"/>
        </w:rPr>
        <w:t>novembre</w:t>
      </w:r>
      <w:r w:rsidRPr="00474F15">
        <w:rPr>
          <w:rFonts w:ascii="Arial" w:hAnsi="Arial" w:cs="Arial"/>
          <w:sz w:val="22"/>
          <w:szCs w:val="22"/>
        </w:rPr>
        <w:t xml:space="preserve"> 20</w:t>
      </w:r>
      <w:r w:rsidR="00804F6D" w:rsidRPr="00474F15">
        <w:rPr>
          <w:rFonts w:ascii="Arial" w:hAnsi="Arial" w:cs="Arial"/>
          <w:sz w:val="22"/>
          <w:szCs w:val="22"/>
        </w:rPr>
        <w:t>2</w:t>
      </w:r>
      <w:r w:rsidR="00E62610" w:rsidRPr="00474F15">
        <w:rPr>
          <w:rFonts w:ascii="Arial" w:hAnsi="Arial" w:cs="Arial"/>
          <w:sz w:val="22"/>
          <w:szCs w:val="22"/>
        </w:rPr>
        <w:t>3</w:t>
      </w:r>
      <w:r w:rsidRPr="00474F15">
        <w:rPr>
          <w:rFonts w:ascii="Arial" w:hAnsi="Arial" w:cs="Arial"/>
          <w:sz w:val="22"/>
          <w:szCs w:val="22"/>
        </w:rPr>
        <w:tab/>
        <w:t>1/</w:t>
      </w:r>
      <w:r w:rsidR="00844AAA" w:rsidRPr="00474F15">
        <w:rPr>
          <w:rFonts w:ascii="Arial" w:hAnsi="Arial" w:cs="Arial"/>
          <w:sz w:val="22"/>
          <w:szCs w:val="22"/>
        </w:rPr>
        <w:t>16</w:t>
      </w:r>
      <w:r w:rsidRPr="00474F15">
        <w:rPr>
          <w:rFonts w:ascii="Arial" w:hAnsi="Arial" w:cs="Arial"/>
          <w:sz w:val="22"/>
          <w:szCs w:val="22"/>
          <w:vertAlign w:val="superscript"/>
        </w:rPr>
        <w:t>ème</w:t>
      </w:r>
      <w:r w:rsidR="006E7652" w:rsidRPr="00474F1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E7652" w:rsidRPr="00474F15">
        <w:rPr>
          <w:rFonts w:ascii="Arial" w:hAnsi="Arial" w:cs="Arial"/>
          <w:sz w:val="22"/>
          <w:szCs w:val="22"/>
        </w:rPr>
        <w:t>finales</w:t>
      </w:r>
      <w:r w:rsidRPr="00474F15">
        <w:rPr>
          <w:rFonts w:ascii="Arial" w:hAnsi="Arial" w:cs="Arial"/>
          <w:sz w:val="22"/>
          <w:szCs w:val="22"/>
        </w:rPr>
        <w:tab/>
      </w:r>
      <w:r w:rsidR="001E02A8">
        <w:rPr>
          <w:rFonts w:ascii="Arial" w:hAnsi="Arial" w:cs="Arial"/>
          <w:sz w:val="22"/>
          <w:szCs w:val="22"/>
        </w:rPr>
        <w:t xml:space="preserve">: </w:t>
      </w:r>
      <w:r w:rsidRPr="00474F15">
        <w:rPr>
          <w:rFonts w:ascii="Arial" w:hAnsi="Arial" w:cs="Arial"/>
          <w:sz w:val="22"/>
          <w:szCs w:val="22"/>
        </w:rPr>
        <w:t>Vend</w:t>
      </w:r>
      <w:r w:rsidR="00474F15" w:rsidRPr="00474F15">
        <w:rPr>
          <w:rFonts w:ascii="Arial" w:hAnsi="Arial" w:cs="Arial"/>
          <w:sz w:val="22"/>
          <w:szCs w:val="22"/>
        </w:rPr>
        <w:t>.</w:t>
      </w:r>
      <w:r w:rsidRPr="00474F15">
        <w:rPr>
          <w:rFonts w:ascii="Arial" w:hAnsi="Arial" w:cs="Arial"/>
          <w:sz w:val="22"/>
          <w:szCs w:val="22"/>
        </w:rPr>
        <w:t xml:space="preserve"> </w:t>
      </w:r>
      <w:r w:rsidR="00E62610" w:rsidRPr="00474F15">
        <w:rPr>
          <w:rFonts w:ascii="Arial" w:hAnsi="Arial" w:cs="Arial"/>
          <w:sz w:val="22"/>
          <w:szCs w:val="22"/>
        </w:rPr>
        <w:t xml:space="preserve">22 mars </w:t>
      </w:r>
      <w:r w:rsidR="006E7652" w:rsidRPr="00474F15">
        <w:rPr>
          <w:rFonts w:ascii="Arial" w:hAnsi="Arial" w:cs="Arial"/>
          <w:sz w:val="22"/>
          <w:szCs w:val="22"/>
        </w:rPr>
        <w:t>202</w:t>
      </w:r>
      <w:r w:rsidR="00E62610" w:rsidRPr="00474F15">
        <w:rPr>
          <w:rFonts w:ascii="Arial" w:hAnsi="Arial" w:cs="Arial"/>
          <w:sz w:val="22"/>
          <w:szCs w:val="22"/>
        </w:rPr>
        <w:t>4</w:t>
      </w:r>
      <w:r w:rsidRPr="00474F15">
        <w:rPr>
          <w:rFonts w:ascii="Arial" w:hAnsi="Arial" w:cs="Arial"/>
          <w:sz w:val="22"/>
          <w:szCs w:val="22"/>
        </w:rPr>
        <w:t xml:space="preserve"> d</w:t>
      </w:r>
      <w:r w:rsidR="00474F15">
        <w:rPr>
          <w:rFonts w:ascii="Arial" w:hAnsi="Arial" w:cs="Arial"/>
          <w:sz w:val="22"/>
          <w:szCs w:val="22"/>
        </w:rPr>
        <w:t>an</w:t>
      </w:r>
      <w:r w:rsidRPr="00474F15">
        <w:rPr>
          <w:rFonts w:ascii="Arial" w:hAnsi="Arial" w:cs="Arial"/>
          <w:sz w:val="22"/>
          <w:szCs w:val="22"/>
        </w:rPr>
        <w:t>s les clubs</w:t>
      </w:r>
    </w:p>
    <w:p w14:paraId="414F5B7B" w14:textId="33F00307" w:rsidR="00476EF1" w:rsidRPr="00474F15" w:rsidRDefault="00476EF1" w:rsidP="001E02A8">
      <w:pPr>
        <w:tabs>
          <w:tab w:val="left" w:pos="284"/>
          <w:tab w:val="left" w:pos="5387"/>
          <w:tab w:val="left" w:pos="7088"/>
        </w:tabs>
        <w:spacing w:before="60"/>
        <w:rPr>
          <w:rFonts w:ascii="Arial" w:hAnsi="Arial" w:cs="Arial"/>
          <w:sz w:val="22"/>
          <w:szCs w:val="22"/>
        </w:rPr>
      </w:pPr>
      <w:r w:rsidRPr="00474F15">
        <w:rPr>
          <w:rFonts w:ascii="Arial" w:hAnsi="Arial" w:cs="Arial"/>
          <w:sz w:val="22"/>
          <w:szCs w:val="22"/>
        </w:rPr>
        <w:t>2</w:t>
      </w:r>
      <w:r w:rsidRPr="00474F15">
        <w:rPr>
          <w:rFonts w:ascii="Arial" w:hAnsi="Arial" w:cs="Arial"/>
          <w:sz w:val="22"/>
          <w:szCs w:val="22"/>
          <w:vertAlign w:val="superscript"/>
        </w:rPr>
        <w:t>ème</w:t>
      </w:r>
      <w:r w:rsidRPr="00474F15">
        <w:rPr>
          <w:rFonts w:ascii="Arial" w:hAnsi="Arial" w:cs="Arial"/>
          <w:sz w:val="22"/>
          <w:szCs w:val="22"/>
        </w:rPr>
        <w:t xml:space="preserve"> journée : Vend</w:t>
      </w:r>
      <w:r w:rsidR="00474F15" w:rsidRPr="00474F15">
        <w:rPr>
          <w:rFonts w:ascii="Arial" w:hAnsi="Arial" w:cs="Arial"/>
          <w:sz w:val="22"/>
          <w:szCs w:val="22"/>
        </w:rPr>
        <w:t>.</w:t>
      </w:r>
      <w:r w:rsidRPr="00474F15">
        <w:rPr>
          <w:rFonts w:ascii="Arial" w:hAnsi="Arial" w:cs="Arial"/>
          <w:sz w:val="22"/>
          <w:szCs w:val="22"/>
        </w:rPr>
        <w:t xml:space="preserve"> </w:t>
      </w:r>
      <w:r w:rsidR="00497D09" w:rsidRPr="00474F15">
        <w:rPr>
          <w:rFonts w:ascii="Arial" w:hAnsi="Arial" w:cs="Arial"/>
          <w:sz w:val="22"/>
          <w:szCs w:val="22"/>
        </w:rPr>
        <w:t>1</w:t>
      </w:r>
      <w:r w:rsidR="00E62610" w:rsidRPr="00474F15">
        <w:rPr>
          <w:rFonts w:ascii="Arial" w:hAnsi="Arial" w:cs="Arial"/>
          <w:sz w:val="22"/>
          <w:szCs w:val="22"/>
        </w:rPr>
        <w:t>5</w:t>
      </w:r>
      <w:r w:rsidR="00844AAA" w:rsidRPr="00474F15">
        <w:rPr>
          <w:rFonts w:ascii="Arial" w:hAnsi="Arial" w:cs="Arial"/>
          <w:sz w:val="22"/>
          <w:szCs w:val="22"/>
        </w:rPr>
        <w:t xml:space="preserve"> décembre</w:t>
      </w:r>
      <w:r w:rsidRPr="00474F15">
        <w:rPr>
          <w:rFonts w:ascii="Arial" w:hAnsi="Arial" w:cs="Arial"/>
          <w:sz w:val="22"/>
          <w:szCs w:val="22"/>
        </w:rPr>
        <w:t xml:space="preserve"> 20</w:t>
      </w:r>
      <w:r w:rsidR="00804F6D" w:rsidRPr="00474F15">
        <w:rPr>
          <w:rFonts w:ascii="Arial" w:hAnsi="Arial" w:cs="Arial"/>
          <w:sz w:val="22"/>
          <w:szCs w:val="22"/>
        </w:rPr>
        <w:t>2</w:t>
      </w:r>
      <w:r w:rsidR="00E62610" w:rsidRPr="00474F15">
        <w:rPr>
          <w:rFonts w:ascii="Arial" w:hAnsi="Arial" w:cs="Arial"/>
          <w:sz w:val="22"/>
          <w:szCs w:val="22"/>
        </w:rPr>
        <w:t>3</w:t>
      </w:r>
      <w:r w:rsidRPr="00474F15">
        <w:rPr>
          <w:rFonts w:ascii="Arial" w:hAnsi="Arial" w:cs="Arial"/>
          <w:sz w:val="22"/>
          <w:szCs w:val="22"/>
        </w:rPr>
        <w:tab/>
        <w:t>1/</w:t>
      </w:r>
      <w:r w:rsidR="006E7652" w:rsidRPr="00474F15">
        <w:rPr>
          <w:rFonts w:ascii="Arial" w:hAnsi="Arial" w:cs="Arial"/>
          <w:sz w:val="22"/>
          <w:szCs w:val="22"/>
        </w:rPr>
        <w:t>8</w:t>
      </w:r>
      <w:r w:rsidR="006E7652" w:rsidRPr="00474F15">
        <w:rPr>
          <w:rFonts w:ascii="Arial" w:hAnsi="Arial" w:cs="Arial"/>
          <w:sz w:val="22"/>
          <w:szCs w:val="22"/>
          <w:vertAlign w:val="superscript"/>
        </w:rPr>
        <w:t xml:space="preserve">ème </w:t>
      </w:r>
      <w:r w:rsidR="006E7652" w:rsidRPr="00474F15">
        <w:rPr>
          <w:rFonts w:ascii="Arial" w:hAnsi="Arial" w:cs="Arial"/>
          <w:sz w:val="22"/>
          <w:szCs w:val="22"/>
        </w:rPr>
        <w:t>finales</w:t>
      </w:r>
      <w:r w:rsidRPr="00474F15">
        <w:rPr>
          <w:rFonts w:ascii="Arial" w:hAnsi="Arial" w:cs="Arial"/>
          <w:sz w:val="22"/>
          <w:szCs w:val="22"/>
        </w:rPr>
        <w:tab/>
      </w:r>
      <w:r w:rsidR="001E02A8">
        <w:rPr>
          <w:rFonts w:ascii="Arial" w:hAnsi="Arial" w:cs="Arial"/>
          <w:sz w:val="22"/>
          <w:szCs w:val="22"/>
        </w:rPr>
        <w:t xml:space="preserve">: </w:t>
      </w:r>
      <w:r w:rsidRPr="00474F15">
        <w:rPr>
          <w:rFonts w:ascii="Arial" w:hAnsi="Arial" w:cs="Arial"/>
          <w:sz w:val="22"/>
          <w:szCs w:val="22"/>
        </w:rPr>
        <w:t>Vend</w:t>
      </w:r>
      <w:r w:rsidR="00474F15" w:rsidRPr="00474F15">
        <w:rPr>
          <w:rFonts w:ascii="Arial" w:hAnsi="Arial" w:cs="Arial"/>
          <w:sz w:val="22"/>
          <w:szCs w:val="22"/>
        </w:rPr>
        <w:t>.</w:t>
      </w:r>
      <w:r w:rsidRPr="00474F15">
        <w:rPr>
          <w:rFonts w:ascii="Arial" w:hAnsi="Arial" w:cs="Arial"/>
          <w:sz w:val="22"/>
          <w:szCs w:val="22"/>
        </w:rPr>
        <w:t xml:space="preserve"> </w:t>
      </w:r>
      <w:r w:rsidR="00E62610" w:rsidRPr="00474F15">
        <w:rPr>
          <w:rFonts w:ascii="Arial" w:hAnsi="Arial" w:cs="Arial"/>
          <w:sz w:val="22"/>
          <w:szCs w:val="22"/>
        </w:rPr>
        <w:t>19 avril</w:t>
      </w:r>
      <w:r w:rsidR="006E7652" w:rsidRPr="00474F15">
        <w:rPr>
          <w:rFonts w:ascii="Arial" w:hAnsi="Arial" w:cs="Arial"/>
          <w:sz w:val="22"/>
          <w:szCs w:val="22"/>
        </w:rPr>
        <w:t xml:space="preserve"> 202</w:t>
      </w:r>
      <w:r w:rsidR="00E62610" w:rsidRPr="00474F15">
        <w:rPr>
          <w:rFonts w:ascii="Arial" w:hAnsi="Arial" w:cs="Arial"/>
          <w:sz w:val="22"/>
          <w:szCs w:val="22"/>
        </w:rPr>
        <w:t>4</w:t>
      </w:r>
      <w:r w:rsidRPr="00474F15">
        <w:rPr>
          <w:rFonts w:ascii="Arial" w:hAnsi="Arial" w:cs="Arial"/>
          <w:sz w:val="22"/>
          <w:szCs w:val="22"/>
        </w:rPr>
        <w:t xml:space="preserve"> </w:t>
      </w:r>
      <w:r w:rsidR="00B94C02" w:rsidRPr="00474F15">
        <w:rPr>
          <w:rFonts w:ascii="Arial" w:hAnsi="Arial" w:cs="Arial"/>
          <w:sz w:val="22"/>
          <w:szCs w:val="22"/>
        </w:rPr>
        <w:t xml:space="preserve">dans les </w:t>
      </w:r>
      <w:r w:rsidRPr="00474F15">
        <w:rPr>
          <w:rFonts w:ascii="Arial" w:hAnsi="Arial" w:cs="Arial"/>
          <w:sz w:val="22"/>
          <w:szCs w:val="22"/>
        </w:rPr>
        <w:t>clubs</w:t>
      </w:r>
    </w:p>
    <w:p w14:paraId="1C7559B3" w14:textId="332C8A59" w:rsidR="00476EF1" w:rsidRPr="00474F15" w:rsidRDefault="00476EF1" w:rsidP="001E02A8">
      <w:pPr>
        <w:tabs>
          <w:tab w:val="left" w:pos="284"/>
          <w:tab w:val="left" w:pos="5387"/>
          <w:tab w:val="left" w:pos="7088"/>
        </w:tabs>
        <w:spacing w:before="60"/>
        <w:rPr>
          <w:rFonts w:ascii="Arial" w:hAnsi="Arial" w:cs="Arial"/>
          <w:sz w:val="22"/>
          <w:szCs w:val="22"/>
        </w:rPr>
      </w:pPr>
      <w:r w:rsidRPr="00474F15">
        <w:rPr>
          <w:rFonts w:ascii="Arial" w:hAnsi="Arial" w:cs="Arial"/>
          <w:sz w:val="22"/>
          <w:szCs w:val="22"/>
        </w:rPr>
        <w:t>3</w:t>
      </w:r>
      <w:r w:rsidRPr="00474F15">
        <w:rPr>
          <w:rFonts w:ascii="Arial" w:hAnsi="Arial" w:cs="Arial"/>
          <w:sz w:val="22"/>
          <w:szCs w:val="22"/>
          <w:vertAlign w:val="superscript"/>
        </w:rPr>
        <w:t>ème</w:t>
      </w:r>
      <w:r w:rsidRPr="00474F15">
        <w:rPr>
          <w:rFonts w:ascii="Arial" w:hAnsi="Arial" w:cs="Arial"/>
          <w:sz w:val="22"/>
          <w:szCs w:val="22"/>
        </w:rPr>
        <w:t xml:space="preserve"> journée : Vend</w:t>
      </w:r>
      <w:r w:rsidR="00474F15" w:rsidRPr="00474F15">
        <w:rPr>
          <w:rFonts w:ascii="Arial" w:hAnsi="Arial" w:cs="Arial"/>
          <w:sz w:val="22"/>
          <w:szCs w:val="22"/>
        </w:rPr>
        <w:t>.</w:t>
      </w:r>
      <w:r w:rsidRPr="00474F15">
        <w:rPr>
          <w:rFonts w:ascii="Arial" w:hAnsi="Arial" w:cs="Arial"/>
          <w:sz w:val="22"/>
          <w:szCs w:val="22"/>
        </w:rPr>
        <w:t xml:space="preserve"> </w:t>
      </w:r>
      <w:r w:rsidR="00497D09" w:rsidRPr="00474F15">
        <w:rPr>
          <w:rFonts w:ascii="Arial" w:hAnsi="Arial" w:cs="Arial"/>
          <w:sz w:val="22"/>
          <w:szCs w:val="22"/>
        </w:rPr>
        <w:t>1</w:t>
      </w:r>
      <w:r w:rsidR="00E62610" w:rsidRPr="00474F15">
        <w:rPr>
          <w:rFonts w:ascii="Arial" w:hAnsi="Arial" w:cs="Arial"/>
          <w:sz w:val="22"/>
          <w:szCs w:val="22"/>
        </w:rPr>
        <w:t>2</w:t>
      </w:r>
      <w:r w:rsidR="00844AAA" w:rsidRPr="00474F15">
        <w:rPr>
          <w:rFonts w:ascii="Arial" w:hAnsi="Arial" w:cs="Arial"/>
          <w:sz w:val="22"/>
          <w:szCs w:val="22"/>
        </w:rPr>
        <w:t xml:space="preserve"> janvier 202</w:t>
      </w:r>
      <w:r w:rsidR="00E62610" w:rsidRPr="00474F15">
        <w:rPr>
          <w:rFonts w:ascii="Arial" w:hAnsi="Arial" w:cs="Arial"/>
          <w:sz w:val="22"/>
          <w:szCs w:val="22"/>
        </w:rPr>
        <w:t>4</w:t>
      </w:r>
      <w:r w:rsidRPr="00474F15">
        <w:rPr>
          <w:rFonts w:ascii="Arial" w:hAnsi="Arial" w:cs="Arial"/>
          <w:sz w:val="22"/>
          <w:szCs w:val="22"/>
        </w:rPr>
        <w:tab/>
      </w:r>
      <w:r w:rsidR="006E7652" w:rsidRPr="00474F15">
        <w:rPr>
          <w:rFonts w:ascii="Arial" w:hAnsi="Arial" w:cs="Arial"/>
          <w:sz w:val="22"/>
          <w:szCs w:val="22"/>
        </w:rPr>
        <w:t>¼ finales</w:t>
      </w:r>
      <w:r w:rsidR="006E7652" w:rsidRPr="00474F15">
        <w:rPr>
          <w:rFonts w:ascii="Arial" w:hAnsi="Arial" w:cs="Arial"/>
          <w:sz w:val="22"/>
          <w:szCs w:val="22"/>
        </w:rPr>
        <w:tab/>
      </w:r>
      <w:r w:rsidR="001E02A8">
        <w:rPr>
          <w:rFonts w:ascii="Arial" w:hAnsi="Arial" w:cs="Arial"/>
          <w:sz w:val="22"/>
          <w:szCs w:val="22"/>
        </w:rPr>
        <w:t xml:space="preserve">: </w:t>
      </w:r>
      <w:r w:rsidR="006E7652" w:rsidRPr="00474F15">
        <w:rPr>
          <w:rFonts w:ascii="Arial" w:hAnsi="Arial" w:cs="Arial"/>
          <w:sz w:val="22"/>
          <w:szCs w:val="22"/>
        </w:rPr>
        <w:t>Vend</w:t>
      </w:r>
      <w:r w:rsidR="00474F15" w:rsidRPr="00474F15">
        <w:rPr>
          <w:rFonts w:ascii="Arial" w:hAnsi="Arial" w:cs="Arial"/>
          <w:sz w:val="22"/>
          <w:szCs w:val="22"/>
        </w:rPr>
        <w:t>.</w:t>
      </w:r>
      <w:r w:rsidR="006E7652" w:rsidRPr="00474F15">
        <w:rPr>
          <w:rFonts w:ascii="Arial" w:hAnsi="Arial" w:cs="Arial"/>
          <w:sz w:val="22"/>
          <w:szCs w:val="22"/>
        </w:rPr>
        <w:t xml:space="preserve"> </w:t>
      </w:r>
      <w:r w:rsidR="00497D09" w:rsidRPr="00474F15">
        <w:rPr>
          <w:rFonts w:ascii="Arial" w:hAnsi="Arial" w:cs="Arial"/>
          <w:sz w:val="22"/>
          <w:szCs w:val="22"/>
        </w:rPr>
        <w:t>2</w:t>
      </w:r>
      <w:r w:rsidR="00E62610" w:rsidRPr="00474F15">
        <w:rPr>
          <w:rFonts w:ascii="Arial" w:hAnsi="Arial" w:cs="Arial"/>
          <w:sz w:val="22"/>
          <w:szCs w:val="22"/>
        </w:rPr>
        <w:t>4 mai</w:t>
      </w:r>
      <w:r w:rsidR="00497D09" w:rsidRPr="00474F15">
        <w:rPr>
          <w:rFonts w:ascii="Arial" w:hAnsi="Arial" w:cs="Arial"/>
          <w:sz w:val="22"/>
          <w:szCs w:val="22"/>
        </w:rPr>
        <w:t xml:space="preserve"> </w:t>
      </w:r>
      <w:r w:rsidR="006E7652" w:rsidRPr="00474F15">
        <w:rPr>
          <w:rFonts w:ascii="Arial" w:hAnsi="Arial" w:cs="Arial"/>
          <w:sz w:val="22"/>
          <w:szCs w:val="22"/>
        </w:rPr>
        <w:t>202</w:t>
      </w:r>
      <w:r w:rsidR="00E62610" w:rsidRPr="00474F15">
        <w:rPr>
          <w:rFonts w:ascii="Arial" w:hAnsi="Arial" w:cs="Arial"/>
          <w:sz w:val="22"/>
          <w:szCs w:val="22"/>
        </w:rPr>
        <w:t>4</w:t>
      </w:r>
      <w:r w:rsidR="006E7652" w:rsidRPr="00474F15">
        <w:rPr>
          <w:rFonts w:ascii="Arial" w:hAnsi="Arial" w:cs="Arial"/>
          <w:sz w:val="22"/>
          <w:szCs w:val="22"/>
        </w:rPr>
        <w:t xml:space="preserve"> dans les clubs</w:t>
      </w:r>
    </w:p>
    <w:p w14:paraId="5CFEDD9A" w14:textId="173B569B" w:rsidR="00476EF1" w:rsidRPr="00474F15" w:rsidRDefault="00476EF1" w:rsidP="001E02A8">
      <w:pPr>
        <w:tabs>
          <w:tab w:val="left" w:pos="284"/>
          <w:tab w:val="left" w:pos="5387"/>
          <w:tab w:val="left" w:pos="7088"/>
        </w:tabs>
        <w:spacing w:before="60"/>
        <w:rPr>
          <w:rFonts w:ascii="Arial" w:hAnsi="Arial" w:cs="Arial"/>
          <w:sz w:val="22"/>
          <w:szCs w:val="22"/>
        </w:rPr>
      </w:pPr>
      <w:r w:rsidRPr="00474F15">
        <w:rPr>
          <w:rFonts w:ascii="Arial" w:hAnsi="Arial" w:cs="Arial"/>
          <w:sz w:val="22"/>
          <w:szCs w:val="22"/>
        </w:rPr>
        <w:t>4</w:t>
      </w:r>
      <w:r w:rsidRPr="00474F15">
        <w:rPr>
          <w:rFonts w:ascii="Arial" w:hAnsi="Arial" w:cs="Arial"/>
          <w:sz w:val="22"/>
          <w:szCs w:val="22"/>
          <w:vertAlign w:val="superscript"/>
        </w:rPr>
        <w:t>ème</w:t>
      </w:r>
      <w:r w:rsidRPr="00474F15">
        <w:rPr>
          <w:rFonts w:ascii="Arial" w:hAnsi="Arial" w:cs="Arial"/>
          <w:sz w:val="22"/>
          <w:szCs w:val="22"/>
        </w:rPr>
        <w:t xml:space="preserve"> journée : Vend</w:t>
      </w:r>
      <w:r w:rsidR="00474F15" w:rsidRPr="00474F15">
        <w:rPr>
          <w:rFonts w:ascii="Arial" w:hAnsi="Arial" w:cs="Arial"/>
          <w:sz w:val="22"/>
          <w:szCs w:val="22"/>
        </w:rPr>
        <w:t>.</w:t>
      </w:r>
      <w:r w:rsidRPr="00474F15">
        <w:rPr>
          <w:rFonts w:ascii="Arial" w:hAnsi="Arial" w:cs="Arial"/>
          <w:sz w:val="22"/>
          <w:szCs w:val="22"/>
        </w:rPr>
        <w:t xml:space="preserve"> </w:t>
      </w:r>
      <w:r w:rsidR="00497D09" w:rsidRPr="00474F15">
        <w:rPr>
          <w:rFonts w:ascii="Arial" w:hAnsi="Arial" w:cs="Arial"/>
          <w:sz w:val="22"/>
          <w:szCs w:val="22"/>
        </w:rPr>
        <w:t>1</w:t>
      </w:r>
      <w:r w:rsidR="00E62610" w:rsidRPr="00474F15">
        <w:rPr>
          <w:rFonts w:ascii="Arial" w:hAnsi="Arial" w:cs="Arial"/>
          <w:sz w:val="22"/>
          <w:szCs w:val="22"/>
        </w:rPr>
        <w:t>6</w:t>
      </w:r>
      <w:r w:rsidR="00DD7C8C" w:rsidRPr="00474F15">
        <w:rPr>
          <w:rFonts w:ascii="Arial" w:hAnsi="Arial" w:cs="Arial"/>
          <w:sz w:val="22"/>
          <w:szCs w:val="22"/>
        </w:rPr>
        <w:t xml:space="preserve"> février</w:t>
      </w:r>
      <w:r w:rsidR="00844AAA" w:rsidRPr="00474F15">
        <w:rPr>
          <w:rFonts w:ascii="Arial" w:hAnsi="Arial" w:cs="Arial"/>
          <w:sz w:val="22"/>
          <w:szCs w:val="22"/>
        </w:rPr>
        <w:t xml:space="preserve"> 202</w:t>
      </w:r>
      <w:r w:rsidR="00E62610" w:rsidRPr="00474F15">
        <w:rPr>
          <w:rFonts w:ascii="Arial" w:hAnsi="Arial" w:cs="Arial"/>
          <w:sz w:val="22"/>
          <w:szCs w:val="22"/>
        </w:rPr>
        <w:t>4</w:t>
      </w:r>
      <w:r w:rsidRPr="00474F15">
        <w:rPr>
          <w:rFonts w:ascii="Arial" w:hAnsi="Arial" w:cs="Arial"/>
          <w:sz w:val="22"/>
          <w:szCs w:val="22"/>
        </w:rPr>
        <w:tab/>
      </w:r>
      <w:r w:rsidR="006E7652" w:rsidRPr="00474F15">
        <w:rPr>
          <w:rFonts w:ascii="Arial" w:hAnsi="Arial" w:cs="Arial"/>
          <w:sz w:val="22"/>
          <w:szCs w:val="22"/>
        </w:rPr>
        <w:t xml:space="preserve">½ </w:t>
      </w:r>
      <w:bookmarkStart w:id="0" w:name="_Hlk147225338"/>
      <w:r w:rsidR="001E02A8">
        <w:rPr>
          <w:rFonts w:ascii="Arial" w:hAnsi="Arial" w:cs="Arial"/>
          <w:sz w:val="22"/>
          <w:szCs w:val="22"/>
        </w:rPr>
        <w:t>f</w:t>
      </w:r>
      <w:r w:rsidR="006E7652" w:rsidRPr="00474F15">
        <w:rPr>
          <w:rFonts w:ascii="Arial" w:hAnsi="Arial" w:cs="Arial"/>
          <w:sz w:val="22"/>
          <w:szCs w:val="22"/>
        </w:rPr>
        <w:t>inales</w:t>
      </w:r>
      <w:r w:rsidR="006E7652" w:rsidRPr="00474F15">
        <w:rPr>
          <w:rFonts w:ascii="Arial" w:hAnsi="Arial" w:cs="Arial"/>
          <w:sz w:val="22"/>
          <w:szCs w:val="22"/>
        </w:rPr>
        <w:tab/>
      </w:r>
      <w:r w:rsidR="001E02A8">
        <w:rPr>
          <w:rFonts w:ascii="Arial" w:hAnsi="Arial" w:cs="Arial"/>
          <w:sz w:val="22"/>
          <w:szCs w:val="22"/>
        </w:rPr>
        <w:t xml:space="preserve">: </w:t>
      </w:r>
      <w:r w:rsidR="006E7652" w:rsidRPr="00474F15">
        <w:rPr>
          <w:rFonts w:ascii="Arial" w:hAnsi="Arial" w:cs="Arial"/>
          <w:sz w:val="22"/>
          <w:szCs w:val="22"/>
        </w:rPr>
        <w:t>Vend</w:t>
      </w:r>
      <w:r w:rsidR="00474F15" w:rsidRPr="00474F15">
        <w:rPr>
          <w:rFonts w:ascii="Arial" w:hAnsi="Arial" w:cs="Arial"/>
          <w:sz w:val="22"/>
          <w:szCs w:val="22"/>
        </w:rPr>
        <w:t>.</w:t>
      </w:r>
      <w:r w:rsidR="006E7652" w:rsidRPr="00474F15">
        <w:rPr>
          <w:rFonts w:ascii="Arial" w:hAnsi="Arial" w:cs="Arial"/>
          <w:sz w:val="22"/>
          <w:szCs w:val="22"/>
        </w:rPr>
        <w:t xml:space="preserve"> </w:t>
      </w:r>
      <w:r w:rsidR="00E62610" w:rsidRPr="00474F15">
        <w:rPr>
          <w:rFonts w:ascii="Arial" w:hAnsi="Arial" w:cs="Arial"/>
          <w:sz w:val="22"/>
          <w:szCs w:val="22"/>
        </w:rPr>
        <w:t>31 mai 2024</w:t>
      </w:r>
      <w:r w:rsidR="006E7652" w:rsidRPr="00474F15">
        <w:rPr>
          <w:rFonts w:ascii="Arial" w:hAnsi="Arial" w:cs="Arial"/>
          <w:sz w:val="22"/>
          <w:szCs w:val="22"/>
        </w:rPr>
        <w:t xml:space="preserve"> à </w:t>
      </w:r>
      <w:bookmarkEnd w:id="0"/>
      <w:r w:rsidR="00E62610" w:rsidRPr="00474F15">
        <w:rPr>
          <w:rFonts w:ascii="Arial" w:hAnsi="Arial" w:cs="Arial"/>
          <w:sz w:val="22"/>
          <w:szCs w:val="22"/>
        </w:rPr>
        <w:t>Écouflant</w:t>
      </w:r>
    </w:p>
    <w:p w14:paraId="388831EA" w14:textId="23C50521" w:rsidR="00476EF1" w:rsidRPr="00474F15" w:rsidRDefault="00476EF1" w:rsidP="00474F15">
      <w:pPr>
        <w:tabs>
          <w:tab w:val="left" w:pos="284"/>
          <w:tab w:val="left" w:pos="5387"/>
          <w:tab w:val="left" w:pos="7371"/>
          <w:tab w:val="left" w:pos="7938"/>
        </w:tabs>
        <w:spacing w:before="60"/>
        <w:rPr>
          <w:rFonts w:ascii="Arial" w:hAnsi="Arial"/>
          <w:sz w:val="22"/>
        </w:rPr>
      </w:pPr>
      <w:r w:rsidRPr="00474F15">
        <w:rPr>
          <w:rFonts w:ascii="Arial" w:hAnsi="Arial"/>
          <w:sz w:val="22"/>
        </w:rPr>
        <w:t>5</w:t>
      </w:r>
      <w:r w:rsidRPr="00474F15">
        <w:rPr>
          <w:rFonts w:ascii="Arial" w:hAnsi="Arial"/>
          <w:sz w:val="22"/>
          <w:vertAlign w:val="superscript"/>
        </w:rPr>
        <w:t>ème</w:t>
      </w:r>
      <w:r w:rsidRPr="00474F15">
        <w:rPr>
          <w:rFonts w:ascii="Arial" w:hAnsi="Arial"/>
          <w:sz w:val="22"/>
        </w:rPr>
        <w:t xml:space="preserve"> journée : Vend</w:t>
      </w:r>
      <w:r w:rsidR="00474F15" w:rsidRPr="00474F15">
        <w:rPr>
          <w:rFonts w:ascii="Arial" w:hAnsi="Arial"/>
          <w:sz w:val="22"/>
        </w:rPr>
        <w:t>.</w:t>
      </w:r>
      <w:r w:rsidRPr="00474F15">
        <w:rPr>
          <w:rFonts w:ascii="Arial" w:hAnsi="Arial"/>
          <w:sz w:val="22"/>
        </w:rPr>
        <w:t xml:space="preserve"> </w:t>
      </w:r>
      <w:r w:rsidR="00E62610" w:rsidRPr="00474F15">
        <w:rPr>
          <w:rFonts w:ascii="Arial" w:hAnsi="Arial"/>
          <w:sz w:val="22"/>
        </w:rPr>
        <w:t>1</w:t>
      </w:r>
      <w:r w:rsidR="00E62610" w:rsidRPr="00474F15">
        <w:rPr>
          <w:rFonts w:ascii="Arial" w:hAnsi="Arial"/>
          <w:sz w:val="22"/>
          <w:vertAlign w:val="superscript"/>
        </w:rPr>
        <w:t>er</w:t>
      </w:r>
      <w:r w:rsidR="00E62610" w:rsidRPr="00474F15">
        <w:rPr>
          <w:rFonts w:ascii="Arial" w:hAnsi="Arial"/>
          <w:sz w:val="22"/>
        </w:rPr>
        <w:t xml:space="preserve"> </w:t>
      </w:r>
      <w:r w:rsidR="00497D09" w:rsidRPr="00474F15">
        <w:rPr>
          <w:rFonts w:ascii="Arial" w:hAnsi="Arial"/>
          <w:sz w:val="22"/>
        </w:rPr>
        <w:t xml:space="preserve">mars </w:t>
      </w:r>
      <w:r w:rsidR="00844AAA" w:rsidRPr="00474F15">
        <w:rPr>
          <w:rFonts w:ascii="Arial" w:hAnsi="Arial"/>
          <w:sz w:val="22"/>
        </w:rPr>
        <w:t>202</w:t>
      </w:r>
      <w:r w:rsidR="00E62610" w:rsidRPr="00474F15">
        <w:rPr>
          <w:rFonts w:ascii="Arial" w:hAnsi="Arial"/>
          <w:sz w:val="22"/>
        </w:rPr>
        <w:t>4</w:t>
      </w:r>
      <w:r w:rsidR="00A61DE1" w:rsidRPr="00474F15">
        <w:rPr>
          <w:rFonts w:ascii="Arial" w:hAnsi="Arial"/>
          <w:sz w:val="22"/>
        </w:rPr>
        <w:tab/>
        <w:t>Les finales et places 3-4</w:t>
      </w:r>
      <w:r w:rsidR="001E02A8">
        <w:rPr>
          <w:rFonts w:ascii="Arial" w:hAnsi="Arial"/>
          <w:sz w:val="22"/>
        </w:rPr>
        <w:t xml:space="preserve"> : </w:t>
      </w:r>
      <w:r w:rsidR="00A61DE1" w:rsidRPr="00474F15">
        <w:rPr>
          <w:rFonts w:ascii="Arial" w:hAnsi="Arial"/>
          <w:sz w:val="22"/>
        </w:rPr>
        <w:t>Vend</w:t>
      </w:r>
      <w:r w:rsidR="00474F15" w:rsidRPr="00474F15">
        <w:rPr>
          <w:rFonts w:ascii="Arial" w:hAnsi="Arial"/>
          <w:sz w:val="22"/>
        </w:rPr>
        <w:t>.</w:t>
      </w:r>
      <w:r w:rsidR="00A61DE1" w:rsidRPr="00474F15">
        <w:rPr>
          <w:rFonts w:ascii="Arial" w:hAnsi="Arial"/>
          <w:sz w:val="22"/>
        </w:rPr>
        <w:t xml:space="preserve"> </w:t>
      </w:r>
      <w:r w:rsidR="00E62610" w:rsidRPr="00474F15">
        <w:rPr>
          <w:rFonts w:ascii="Arial" w:hAnsi="Arial"/>
          <w:sz w:val="22"/>
        </w:rPr>
        <w:t>7</w:t>
      </w:r>
      <w:r w:rsidR="00A61DE1" w:rsidRPr="00474F15">
        <w:rPr>
          <w:rFonts w:ascii="Arial" w:hAnsi="Arial"/>
          <w:sz w:val="22"/>
        </w:rPr>
        <w:t xml:space="preserve"> juin 202</w:t>
      </w:r>
      <w:r w:rsidR="00E62610" w:rsidRPr="00474F15">
        <w:rPr>
          <w:rFonts w:ascii="Arial" w:hAnsi="Arial"/>
          <w:sz w:val="22"/>
        </w:rPr>
        <w:t>4</w:t>
      </w:r>
      <w:r w:rsidR="00A61DE1" w:rsidRPr="00474F15">
        <w:rPr>
          <w:rFonts w:ascii="Arial" w:hAnsi="Arial"/>
          <w:sz w:val="22"/>
        </w:rPr>
        <w:t xml:space="preserve"> à </w:t>
      </w:r>
      <w:r w:rsidR="00474F15" w:rsidRPr="00474F15">
        <w:rPr>
          <w:rFonts w:ascii="Arial" w:hAnsi="Arial"/>
          <w:sz w:val="22"/>
        </w:rPr>
        <w:t>Angers</w:t>
      </w:r>
    </w:p>
    <w:p w14:paraId="5BEFB719" w14:textId="2B563216" w:rsidR="00476EF1" w:rsidRPr="00684493" w:rsidRDefault="007715C1" w:rsidP="00476EF1">
      <w:pPr>
        <w:spacing w:before="24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Règlement </w:t>
      </w:r>
      <w:r w:rsidR="002002C6">
        <w:rPr>
          <w:rFonts w:ascii="Arial" w:hAnsi="Arial"/>
          <w:b/>
          <w:sz w:val="28"/>
          <w:szCs w:val="28"/>
        </w:rPr>
        <w:t xml:space="preserve">sur le site du </w:t>
      </w:r>
      <w:r>
        <w:rPr>
          <w:rFonts w:ascii="Arial" w:hAnsi="Arial"/>
          <w:b/>
          <w:sz w:val="28"/>
          <w:szCs w:val="28"/>
        </w:rPr>
        <w:t>comité</w:t>
      </w:r>
    </w:p>
    <w:p w14:paraId="165012CD" w14:textId="77777777" w:rsidR="00476EF1" w:rsidRDefault="00476EF1" w:rsidP="00476EF1">
      <w:p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</w:t>
      </w:r>
      <w:r w:rsidR="00021EAD"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>SYMBOL 34 \f "Wingdings"</w:instrText>
      </w:r>
      <w:r w:rsidR="00021EA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-----------------------------------------------------------------------------------------------------------------------------------------</w:t>
      </w:r>
    </w:p>
    <w:p w14:paraId="18EDF859" w14:textId="35851D41" w:rsidR="00476EF1" w:rsidRPr="00902B3F" w:rsidRDefault="00476EF1" w:rsidP="00476EF1">
      <w:pPr>
        <w:tabs>
          <w:tab w:val="left" w:pos="2268"/>
        </w:tabs>
        <w:spacing w:after="240"/>
        <w:jc w:val="center"/>
        <w:rPr>
          <w:rFonts w:ascii="Arial" w:hAnsi="Arial"/>
          <w:b/>
          <w:bCs/>
          <w:sz w:val="28"/>
          <w:szCs w:val="28"/>
        </w:rPr>
      </w:pPr>
      <w:r w:rsidRPr="00902B3F">
        <w:rPr>
          <w:rFonts w:ascii="Arial" w:hAnsi="Arial"/>
          <w:b/>
          <w:bCs/>
          <w:sz w:val="28"/>
          <w:szCs w:val="28"/>
        </w:rPr>
        <w:t>BULLETIN d’inscription à retourner au Comité</w:t>
      </w:r>
      <w:r w:rsidR="00902B3F" w:rsidRPr="00902B3F">
        <w:rPr>
          <w:rFonts w:ascii="Arial" w:hAnsi="Arial"/>
          <w:b/>
          <w:bCs/>
          <w:sz w:val="28"/>
          <w:szCs w:val="28"/>
        </w:rPr>
        <w:br/>
      </w:r>
      <w:r w:rsidRPr="00902B3F">
        <w:rPr>
          <w:rFonts w:ascii="Arial" w:hAnsi="Arial"/>
          <w:b/>
          <w:bCs/>
          <w:sz w:val="28"/>
          <w:szCs w:val="28"/>
        </w:rPr>
        <w:t>par mail (</w:t>
      </w:r>
      <w:hyperlink r:id="rId7" w:history="1">
        <w:r w:rsidRPr="00902B3F">
          <w:rPr>
            <w:rStyle w:val="Lienhypertexte"/>
            <w:rFonts w:ascii="Arial" w:hAnsi="Arial"/>
            <w:b/>
            <w:bCs/>
            <w:sz w:val="28"/>
            <w:szCs w:val="28"/>
            <w:u w:val="none"/>
          </w:rPr>
          <w:t>anjou.ping-sec@wanadoo.fr</w:t>
        </w:r>
      </w:hyperlink>
      <w:r w:rsidRPr="00902B3F">
        <w:rPr>
          <w:rFonts w:ascii="Arial" w:hAnsi="Arial"/>
          <w:b/>
          <w:bCs/>
          <w:sz w:val="28"/>
          <w:szCs w:val="28"/>
        </w:rPr>
        <w:t xml:space="preserve">) </w:t>
      </w:r>
      <w:r w:rsidRPr="008D7F63">
        <w:rPr>
          <w:rFonts w:ascii="Arial" w:hAnsi="Arial"/>
          <w:b/>
          <w:bCs/>
          <w:color w:val="FF0000"/>
          <w:sz w:val="28"/>
          <w:szCs w:val="28"/>
        </w:rPr>
        <w:t xml:space="preserve">pour le </w:t>
      </w:r>
      <w:r w:rsidR="008D7F63">
        <w:rPr>
          <w:rFonts w:ascii="Arial" w:hAnsi="Arial"/>
          <w:b/>
          <w:bCs/>
          <w:color w:val="FF0000"/>
          <w:sz w:val="28"/>
          <w:szCs w:val="28"/>
        </w:rPr>
        <w:t>2</w:t>
      </w:r>
      <w:r w:rsidR="007639C7">
        <w:rPr>
          <w:rFonts w:ascii="Arial" w:hAnsi="Arial"/>
          <w:b/>
          <w:bCs/>
          <w:color w:val="FF0000"/>
          <w:sz w:val="28"/>
          <w:szCs w:val="28"/>
        </w:rPr>
        <w:t>0</w:t>
      </w:r>
      <w:r w:rsidR="006E7652" w:rsidRPr="008D7F63">
        <w:rPr>
          <w:rFonts w:ascii="Arial" w:hAnsi="Arial"/>
          <w:b/>
          <w:bCs/>
          <w:color w:val="FF0000"/>
          <w:sz w:val="28"/>
          <w:szCs w:val="28"/>
        </w:rPr>
        <w:t xml:space="preserve"> octobre</w:t>
      </w:r>
      <w:r w:rsidR="002002C6" w:rsidRPr="008D7F63">
        <w:rPr>
          <w:rFonts w:ascii="Arial" w:hAnsi="Arial"/>
          <w:b/>
          <w:bCs/>
          <w:color w:val="FF0000"/>
          <w:sz w:val="28"/>
          <w:szCs w:val="28"/>
        </w:rPr>
        <w:t xml:space="preserve"> 20</w:t>
      </w:r>
      <w:r w:rsidR="00804F6D" w:rsidRPr="008D7F63">
        <w:rPr>
          <w:rFonts w:ascii="Arial" w:hAnsi="Arial"/>
          <w:b/>
          <w:bCs/>
          <w:color w:val="FF0000"/>
          <w:sz w:val="28"/>
          <w:szCs w:val="28"/>
        </w:rPr>
        <w:t>2</w:t>
      </w:r>
      <w:r w:rsidR="00A61DE1">
        <w:rPr>
          <w:rFonts w:ascii="Arial" w:hAnsi="Arial"/>
          <w:b/>
          <w:bCs/>
          <w:color w:val="FF0000"/>
          <w:sz w:val="28"/>
          <w:szCs w:val="28"/>
        </w:rPr>
        <w:t>3</w:t>
      </w:r>
      <w:r w:rsidRPr="00EB49FD">
        <w:rPr>
          <w:rFonts w:ascii="Arial" w:hAnsi="Arial"/>
          <w:b/>
          <w:bCs/>
          <w:color w:val="FF0000"/>
          <w:sz w:val="28"/>
          <w:szCs w:val="28"/>
        </w:rPr>
        <w:t>.</w:t>
      </w:r>
    </w:p>
    <w:p w14:paraId="7C5D38CF" w14:textId="77777777" w:rsidR="00476EF1" w:rsidRPr="004A22C0" w:rsidRDefault="00476EF1" w:rsidP="00476EF1">
      <w:pPr>
        <w:shd w:val="clear" w:color="auto" w:fill="737373"/>
        <w:spacing w:before="360" w:after="360"/>
        <w:jc w:val="center"/>
        <w:rPr>
          <w:rFonts w:ascii="Arial" w:hAnsi="Arial"/>
          <w:b/>
          <w:color w:val="FFFFFF"/>
          <w:sz w:val="36"/>
          <w:szCs w:val="36"/>
        </w:rPr>
      </w:pPr>
      <w:r w:rsidRPr="004A22C0">
        <w:rPr>
          <w:rFonts w:ascii="Arial" w:hAnsi="Arial"/>
          <w:b/>
          <w:color w:val="FFFFFF"/>
          <w:sz w:val="36"/>
          <w:szCs w:val="36"/>
        </w:rPr>
        <w:t>COUPES DE L'ANJOU</w:t>
      </w:r>
    </w:p>
    <w:p w14:paraId="1F594C2C" w14:textId="77777777" w:rsidR="00476EF1" w:rsidRDefault="00476EF1" w:rsidP="00476EF1">
      <w:pPr>
        <w:tabs>
          <w:tab w:val="left" w:pos="4536"/>
        </w:tabs>
        <w:spacing w:before="480" w:after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CLUB .......................................................</w:t>
      </w:r>
      <w:r>
        <w:rPr>
          <w:rFonts w:ascii="Arial" w:hAnsi="Arial"/>
          <w:sz w:val="22"/>
        </w:rPr>
        <w:tab/>
      </w:r>
    </w:p>
    <w:p w14:paraId="3FCBE7E9" w14:textId="77777777" w:rsidR="00476EF1" w:rsidRPr="008A3B93" w:rsidRDefault="00476EF1" w:rsidP="00476EF1">
      <w:pPr>
        <w:tabs>
          <w:tab w:val="left" w:pos="1985"/>
          <w:tab w:val="left" w:pos="2835"/>
        </w:tabs>
        <w:spacing w:before="240"/>
        <w:rPr>
          <w:rFonts w:ascii="Arial" w:hAnsi="Arial"/>
          <w:sz w:val="22"/>
        </w:rPr>
      </w:pPr>
      <w:r w:rsidRPr="008A3B93">
        <w:rPr>
          <w:rFonts w:ascii="Arial" w:hAnsi="Arial"/>
          <w:sz w:val="22"/>
          <w:u w:val="single"/>
        </w:rPr>
        <w:t>Nous engageons</w:t>
      </w:r>
      <w:r w:rsidRPr="008A3B93">
        <w:rPr>
          <w:rFonts w:ascii="Arial" w:hAnsi="Arial"/>
          <w:sz w:val="22"/>
        </w:rPr>
        <w:t xml:space="preserve"> :</w:t>
      </w:r>
      <w:r w:rsidRPr="008A3B93">
        <w:rPr>
          <w:rFonts w:ascii="Arial" w:hAnsi="Arial"/>
          <w:sz w:val="22"/>
        </w:rPr>
        <w:tab/>
        <w:t xml:space="preserve">- </w:t>
      </w:r>
      <w:r w:rsidRPr="008A3B93">
        <w:rPr>
          <w:rFonts w:ascii="Arial" w:hAnsi="Arial"/>
          <w:sz w:val="24"/>
        </w:rPr>
        <w:t>........  équipe(s) en</w:t>
      </w:r>
      <w:r w:rsidRPr="008A3B93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4"/>
          <w:szCs w:val="24"/>
        </w:rPr>
        <w:t>Tableau C1</w:t>
      </w:r>
    </w:p>
    <w:p w14:paraId="0C8CAAC4" w14:textId="77777777" w:rsidR="00476EF1" w:rsidRPr="008A3B93" w:rsidRDefault="00476EF1" w:rsidP="00476EF1">
      <w:pPr>
        <w:tabs>
          <w:tab w:val="left" w:pos="1985"/>
          <w:tab w:val="left" w:pos="2835"/>
          <w:tab w:val="left" w:pos="5103"/>
        </w:tabs>
        <w:spacing w:before="120"/>
        <w:rPr>
          <w:rFonts w:ascii="Arial" w:hAnsi="Arial"/>
          <w:sz w:val="22"/>
        </w:rPr>
      </w:pPr>
      <w:r w:rsidRPr="008A3B93">
        <w:rPr>
          <w:rFonts w:ascii="Arial" w:hAnsi="Arial"/>
          <w:sz w:val="22"/>
        </w:rPr>
        <w:tab/>
        <w:t xml:space="preserve">- </w:t>
      </w:r>
      <w:r w:rsidRPr="008A3B93">
        <w:rPr>
          <w:rFonts w:ascii="Arial" w:hAnsi="Arial"/>
          <w:sz w:val="24"/>
        </w:rPr>
        <w:t>........  équipe(s) en</w:t>
      </w:r>
      <w:r w:rsidRPr="008A3B93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4"/>
          <w:szCs w:val="24"/>
        </w:rPr>
        <w:t>Tableau C2</w:t>
      </w:r>
    </w:p>
    <w:p w14:paraId="0B7FE1DF" w14:textId="77777777" w:rsidR="00476EF1" w:rsidRPr="008A3B93" w:rsidRDefault="00476EF1" w:rsidP="00476EF1">
      <w:pPr>
        <w:tabs>
          <w:tab w:val="left" w:pos="1985"/>
          <w:tab w:val="left" w:pos="2835"/>
          <w:tab w:val="left" w:pos="5103"/>
        </w:tabs>
        <w:spacing w:before="120"/>
        <w:rPr>
          <w:rFonts w:ascii="Arial" w:hAnsi="Arial"/>
          <w:sz w:val="22"/>
        </w:rPr>
      </w:pPr>
      <w:r w:rsidRPr="008A3B93">
        <w:rPr>
          <w:rFonts w:ascii="Arial" w:hAnsi="Arial"/>
          <w:sz w:val="22"/>
        </w:rPr>
        <w:tab/>
        <w:t xml:space="preserve">- </w:t>
      </w:r>
      <w:r w:rsidRPr="008A3B93">
        <w:rPr>
          <w:rFonts w:ascii="Arial" w:hAnsi="Arial"/>
          <w:sz w:val="24"/>
        </w:rPr>
        <w:t>........  équipe(s) en</w:t>
      </w:r>
      <w:r w:rsidRPr="008A3B93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4"/>
          <w:szCs w:val="24"/>
        </w:rPr>
        <w:t>Tableau C3</w:t>
      </w:r>
    </w:p>
    <w:p w14:paraId="4408D21F" w14:textId="77777777" w:rsidR="00476EF1" w:rsidRPr="008A3B93" w:rsidRDefault="00476EF1" w:rsidP="00476EF1">
      <w:pPr>
        <w:tabs>
          <w:tab w:val="left" w:pos="1985"/>
          <w:tab w:val="left" w:pos="2835"/>
          <w:tab w:val="left" w:pos="3402"/>
          <w:tab w:val="left" w:pos="5103"/>
        </w:tabs>
        <w:spacing w:before="120"/>
        <w:rPr>
          <w:rFonts w:ascii="Arial" w:hAnsi="Arial"/>
          <w:sz w:val="22"/>
        </w:rPr>
      </w:pPr>
      <w:r w:rsidRPr="008A3B93">
        <w:rPr>
          <w:rFonts w:ascii="Arial" w:hAnsi="Arial"/>
          <w:sz w:val="22"/>
        </w:rPr>
        <w:tab/>
        <w:t xml:space="preserve">- </w:t>
      </w:r>
      <w:r w:rsidRPr="008A3B93">
        <w:rPr>
          <w:rFonts w:ascii="Arial" w:hAnsi="Arial"/>
          <w:sz w:val="24"/>
        </w:rPr>
        <w:t>........  équipe(s) en</w:t>
      </w:r>
      <w:r w:rsidRPr="008A3B93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4"/>
          <w:szCs w:val="24"/>
        </w:rPr>
        <w:t>Tableau C4</w:t>
      </w:r>
    </w:p>
    <w:p w14:paraId="2171CC40" w14:textId="77777777" w:rsidR="00476EF1" w:rsidRDefault="00476EF1" w:rsidP="00476EF1">
      <w:pPr>
        <w:tabs>
          <w:tab w:val="left" w:pos="426"/>
        </w:tabs>
        <w:spacing w:before="240" w:line="48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SOUHAITS EVENTUELS</w:t>
      </w:r>
      <w:r>
        <w:rPr>
          <w:rFonts w:ascii="Arial" w:hAnsi="Arial"/>
          <w:sz w:val="22"/>
        </w:rPr>
        <w:t xml:space="preserve"> : .........................................................................................................….................</w:t>
      </w:r>
    </w:p>
    <w:p w14:paraId="25B576B0" w14:textId="77777777" w:rsidR="00476EF1" w:rsidRDefault="00476EF1" w:rsidP="00476EF1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.........................................................................................................................................................…….........</w:t>
      </w:r>
    </w:p>
    <w:p w14:paraId="3D9703B2" w14:textId="77777777" w:rsidR="00476EF1" w:rsidRDefault="00476EF1" w:rsidP="00476EF1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.........................................................................................................................................................…….........</w:t>
      </w:r>
    </w:p>
    <w:p w14:paraId="6575A19F" w14:textId="77777777" w:rsidR="00476EF1" w:rsidRDefault="00476EF1" w:rsidP="00476EF1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.........................................................................................................................................................…….........</w:t>
      </w:r>
    </w:p>
    <w:p w14:paraId="6CC6486B" w14:textId="77777777" w:rsidR="00476EF1" w:rsidRDefault="00476EF1" w:rsidP="00476EF1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.........................................................................................................................................................…….........</w:t>
      </w:r>
    </w:p>
    <w:p w14:paraId="0DD53426" w14:textId="77777777" w:rsidR="00476EF1" w:rsidRDefault="00476EF1" w:rsidP="00476EF1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.........................................................................................................................................................…….........</w:t>
      </w:r>
    </w:p>
    <w:p w14:paraId="078FE14A" w14:textId="3E12AA7D" w:rsidR="007715C1" w:rsidRDefault="00476EF1" w:rsidP="00006F74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Le.......................................................</w:t>
      </w:r>
    </w:p>
    <w:sectPr w:rsidR="007715C1" w:rsidSect="00902B3F">
      <w:type w:val="continuous"/>
      <w:pgSz w:w="11907" w:h="16840"/>
      <w:pgMar w:top="567" w:right="567" w:bottom="726" w:left="567" w:header="567" w:footer="567" w:gutter="0"/>
      <w:paperSrc w:first="108" w:other="10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E6A2" w14:textId="77777777" w:rsidR="00F30003" w:rsidRDefault="00F30003">
      <w:r>
        <w:separator/>
      </w:r>
    </w:p>
  </w:endnote>
  <w:endnote w:type="continuationSeparator" w:id="0">
    <w:p w14:paraId="4AB40F69" w14:textId="77777777" w:rsidR="00F30003" w:rsidRDefault="00F3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3462" w14:textId="77777777" w:rsidR="00F30003" w:rsidRDefault="00F30003">
      <w:r>
        <w:separator/>
      </w:r>
    </w:p>
  </w:footnote>
  <w:footnote w:type="continuationSeparator" w:id="0">
    <w:p w14:paraId="61A64F94" w14:textId="77777777" w:rsidR="00F30003" w:rsidRDefault="00F3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F4D"/>
    <w:multiLevelType w:val="multilevel"/>
    <w:tmpl w:val="6116E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666C69"/>
    <w:multiLevelType w:val="hybridMultilevel"/>
    <w:tmpl w:val="D3A4F29A"/>
    <w:lvl w:ilvl="0" w:tplc="DE5858B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84984548">
    <w:abstractNumId w:val="0"/>
  </w:num>
  <w:num w:numId="2" w16cid:durableId="193546109">
    <w:abstractNumId w:val="1"/>
  </w:num>
  <w:num w:numId="3" w16cid:durableId="209810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D4"/>
    <w:rsid w:val="00003F03"/>
    <w:rsid w:val="00006F74"/>
    <w:rsid w:val="00020BF7"/>
    <w:rsid w:val="00020D2D"/>
    <w:rsid w:val="00021EAD"/>
    <w:rsid w:val="00052601"/>
    <w:rsid w:val="00057422"/>
    <w:rsid w:val="00064805"/>
    <w:rsid w:val="000F7DA4"/>
    <w:rsid w:val="00113ABC"/>
    <w:rsid w:val="00123DB8"/>
    <w:rsid w:val="0015625F"/>
    <w:rsid w:val="001617D4"/>
    <w:rsid w:val="001725C7"/>
    <w:rsid w:val="00195A28"/>
    <w:rsid w:val="001A4360"/>
    <w:rsid w:val="001A7431"/>
    <w:rsid w:val="001C48F9"/>
    <w:rsid w:val="001D642C"/>
    <w:rsid w:val="001E02A8"/>
    <w:rsid w:val="002002C6"/>
    <w:rsid w:val="002446F7"/>
    <w:rsid w:val="00256DA0"/>
    <w:rsid w:val="002768EB"/>
    <w:rsid w:val="0029155B"/>
    <w:rsid w:val="002B6DE4"/>
    <w:rsid w:val="002D74B7"/>
    <w:rsid w:val="002F78C8"/>
    <w:rsid w:val="003664F4"/>
    <w:rsid w:val="003764CB"/>
    <w:rsid w:val="003A46C5"/>
    <w:rsid w:val="0040257A"/>
    <w:rsid w:val="004043B5"/>
    <w:rsid w:val="004204B1"/>
    <w:rsid w:val="00421526"/>
    <w:rsid w:val="00425DD1"/>
    <w:rsid w:val="0046278E"/>
    <w:rsid w:val="00467C89"/>
    <w:rsid w:val="00474F15"/>
    <w:rsid w:val="00476EF1"/>
    <w:rsid w:val="00497D09"/>
    <w:rsid w:val="004A2D2F"/>
    <w:rsid w:val="004A7B6D"/>
    <w:rsid w:val="004E56D8"/>
    <w:rsid w:val="004E7D8C"/>
    <w:rsid w:val="004F34F4"/>
    <w:rsid w:val="00501378"/>
    <w:rsid w:val="0053095E"/>
    <w:rsid w:val="00542399"/>
    <w:rsid w:val="00542C57"/>
    <w:rsid w:val="0054353C"/>
    <w:rsid w:val="005A5676"/>
    <w:rsid w:val="005E44FB"/>
    <w:rsid w:val="00605610"/>
    <w:rsid w:val="006238A1"/>
    <w:rsid w:val="006362A5"/>
    <w:rsid w:val="006503F6"/>
    <w:rsid w:val="00684493"/>
    <w:rsid w:val="006A0974"/>
    <w:rsid w:val="006E7652"/>
    <w:rsid w:val="00746BBD"/>
    <w:rsid w:val="00755476"/>
    <w:rsid w:val="007607FD"/>
    <w:rsid w:val="007639C7"/>
    <w:rsid w:val="007715C1"/>
    <w:rsid w:val="007721FF"/>
    <w:rsid w:val="00782C92"/>
    <w:rsid w:val="007A5EE4"/>
    <w:rsid w:val="007B6EDD"/>
    <w:rsid w:val="007E728D"/>
    <w:rsid w:val="00804F6D"/>
    <w:rsid w:val="00844AAA"/>
    <w:rsid w:val="00851135"/>
    <w:rsid w:val="00886BE2"/>
    <w:rsid w:val="008D7F63"/>
    <w:rsid w:val="008E606C"/>
    <w:rsid w:val="008F1B53"/>
    <w:rsid w:val="00902B3F"/>
    <w:rsid w:val="009959D2"/>
    <w:rsid w:val="009E76EA"/>
    <w:rsid w:val="00A211D0"/>
    <w:rsid w:val="00A61DE1"/>
    <w:rsid w:val="00A62D95"/>
    <w:rsid w:val="00AA6712"/>
    <w:rsid w:val="00AB0B7E"/>
    <w:rsid w:val="00AC2F95"/>
    <w:rsid w:val="00AD3D40"/>
    <w:rsid w:val="00AF68C1"/>
    <w:rsid w:val="00B0723E"/>
    <w:rsid w:val="00B1798B"/>
    <w:rsid w:val="00B30FA9"/>
    <w:rsid w:val="00B5549E"/>
    <w:rsid w:val="00B7325B"/>
    <w:rsid w:val="00B94C02"/>
    <w:rsid w:val="00B95E7A"/>
    <w:rsid w:val="00BD5833"/>
    <w:rsid w:val="00C34DFD"/>
    <w:rsid w:val="00C45A1C"/>
    <w:rsid w:val="00C50682"/>
    <w:rsid w:val="00C568C5"/>
    <w:rsid w:val="00C714B9"/>
    <w:rsid w:val="00C75897"/>
    <w:rsid w:val="00C90CCC"/>
    <w:rsid w:val="00C91F3C"/>
    <w:rsid w:val="00CC038B"/>
    <w:rsid w:val="00CD727B"/>
    <w:rsid w:val="00D2026C"/>
    <w:rsid w:val="00D2670A"/>
    <w:rsid w:val="00D36010"/>
    <w:rsid w:val="00D514C6"/>
    <w:rsid w:val="00D64E6F"/>
    <w:rsid w:val="00D70255"/>
    <w:rsid w:val="00D765D7"/>
    <w:rsid w:val="00DB309A"/>
    <w:rsid w:val="00DC3FD7"/>
    <w:rsid w:val="00DD539E"/>
    <w:rsid w:val="00DD7C8C"/>
    <w:rsid w:val="00DE2A6B"/>
    <w:rsid w:val="00E02A56"/>
    <w:rsid w:val="00E35A55"/>
    <w:rsid w:val="00E52721"/>
    <w:rsid w:val="00E57971"/>
    <w:rsid w:val="00E60C47"/>
    <w:rsid w:val="00E62610"/>
    <w:rsid w:val="00EA5A97"/>
    <w:rsid w:val="00EB49FD"/>
    <w:rsid w:val="00EB5BA2"/>
    <w:rsid w:val="00ED3A20"/>
    <w:rsid w:val="00F23851"/>
    <w:rsid w:val="00F30003"/>
    <w:rsid w:val="00F534A6"/>
    <w:rsid w:val="00FB1492"/>
    <w:rsid w:val="00FE1ECA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797C9"/>
  <w15:docId w15:val="{358D2FB1-F164-4526-ABEF-E9E02DBA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7D4"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617D4"/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4F34F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A62D95"/>
  </w:style>
  <w:style w:type="character" w:styleId="Lienhypertexte">
    <w:name w:val="Hyperlink"/>
    <w:basedOn w:val="Policepardfaut"/>
    <w:rsid w:val="008E606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476EF1"/>
    <w:rPr>
      <w:b/>
      <w:bCs/>
    </w:rPr>
  </w:style>
  <w:style w:type="paragraph" w:styleId="Paragraphedeliste">
    <w:name w:val="List Paragraph"/>
    <w:basedOn w:val="Normal"/>
    <w:uiPriority w:val="34"/>
    <w:qFormat/>
    <w:rsid w:val="000F7DA4"/>
    <w:pPr>
      <w:spacing w:before="60" w:line="276" w:lineRule="auto"/>
      <w:ind w:left="720" w:firstLine="284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fontstyle01">
    <w:name w:val="fontstyle01"/>
    <w:basedOn w:val="Policepardfaut"/>
    <w:rsid w:val="004A7B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jou.ping-sec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 MAINE ET LOIRE DE TENNIS DE TABLE – 7 rue Pierre de Coubertin - BP 43527</vt:lpstr>
    </vt:vector>
  </TitlesOfParts>
  <Company>COMITE MAINE-ET-LOIRE-DE PING-PONG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MAINE ET LOIRE DE TENNIS DE TABLE – 7 rue Pierre de Coubertin - BP 43527</dc:title>
  <dc:creator>LE SECRETARIAT (A. Mullard)</dc:creator>
  <cp:lastModifiedBy>CD49TT SECRETARIAT</cp:lastModifiedBy>
  <cp:revision>6</cp:revision>
  <cp:lastPrinted>2021-10-12T09:17:00Z</cp:lastPrinted>
  <dcterms:created xsi:type="dcterms:W3CDTF">2023-10-03T09:37:00Z</dcterms:created>
  <dcterms:modified xsi:type="dcterms:W3CDTF">2023-10-03T12:08:00Z</dcterms:modified>
</cp:coreProperties>
</file>